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AC" w:rsidRPr="004605AC" w:rsidRDefault="004605AC" w:rsidP="00EA73E3">
      <w:pPr>
        <w:jc w:val="center"/>
        <w:rPr>
          <w:rFonts w:ascii="Arial Black" w:hAnsi="Arial Black"/>
          <w:b/>
          <w:caps/>
        </w:rPr>
      </w:pPr>
      <w:r w:rsidRPr="004605AC">
        <w:rPr>
          <w:rFonts w:ascii="Arial Black" w:hAnsi="Arial Black"/>
          <w:b/>
          <w:caps/>
        </w:rPr>
        <w:t>The Parts of Speech Poem</w:t>
      </w:r>
    </w:p>
    <w:p w:rsidR="004605AC" w:rsidRPr="004605AC" w:rsidRDefault="004605AC" w:rsidP="00EA73E3">
      <w:pPr>
        <w:jc w:val="center"/>
        <w:rPr>
          <w:rFonts w:ascii="Arial Black" w:hAnsi="Arial Black"/>
        </w:rPr>
      </w:pPr>
    </w:p>
    <w:p w:rsidR="004605AC" w:rsidRPr="004605AC" w:rsidRDefault="004605AC" w:rsidP="00EA73E3">
      <w:pPr>
        <w:spacing w:line="360" w:lineRule="auto"/>
        <w:jc w:val="center"/>
        <w:rPr>
          <w:rFonts w:ascii="Arial Black" w:hAnsi="Arial Black"/>
        </w:rPr>
      </w:pPr>
      <w:r w:rsidRPr="004605AC">
        <w:rPr>
          <w:rFonts w:ascii="Arial Black" w:hAnsi="Arial Black"/>
        </w:rPr>
        <w:t>Every name is called a noun,</w:t>
      </w:r>
    </w:p>
    <w:p w:rsidR="004605AC" w:rsidRPr="004605AC" w:rsidRDefault="004605AC" w:rsidP="00EA73E3">
      <w:pPr>
        <w:spacing w:line="360" w:lineRule="auto"/>
        <w:jc w:val="center"/>
        <w:rPr>
          <w:rFonts w:ascii="Arial Black" w:hAnsi="Arial Black"/>
        </w:rPr>
      </w:pPr>
      <w:r w:rsidRPr="004605AC">
        <w:rPr>
          <w:rFonts w:ascii="Arial Black" w:hAnsi="Arial Black"/>
        </w:rPr>
        <w:t>As field and fountain, street and town.</w:t>
      </w:r>
    </w:p>
    <w:p w:rsidR="004605AC" w:rsidRPr="004605AC" w:rsidRDefault="004605AC" w:rsidP="00EA73E3">
      <w:pPr>
        <w:spacing w:line="360" w:lineRule="auto"/>
        <w:jc w:val="center"/>
        <w:rPr>
          <w:rFonts w:ascii="Arial Black" w:hAnsi="Arial Black"/>
        </w:rPr>
      </w:pPr>
      <w:r w:rsidRPr="004605AC">
        <w:rPr>
          <w:rFonts w:ascii="Arial Black" w:hAnsi="Arial Black"/>
        </w:rPr>
        <w:t>In place of noun the pronoun stands,</w:t>
      </w:r>
    </w:p>
    <w:p w:rsidR="004605AC" w:rsidRPr="004605AC" w:rsidRDefault="004605AC" w:rsidP="00EA73E3">
      <w:pPr>
        <w:spacing w:line="360" w:lineRule="auto"/>
        <w:jc w:val="center"/>
        <w:rPr>
          <w:rFonts w:ascii="Arial Black" w:hAnsi="Arial Black"/>
        </w:rPr>
      </w:pPr>
      <w:r w:rsidRPr="004605AC">
        <w:rPr>
          <w:rFonts w:ascii="Arial Black" w:hAnsi="Arial Black"/>
        </w:rPr>
        <w:t>As he and she can clap their hands.</w:t>
      </w:r>
    </w:p>
    <w:p w:rsidR="004605AC" w:rsidRPr="004605AC" w:rsidRDefault="004605AC" w:rsidP="00EA73E3">
      <w:pPr>
        <w:spacing w:line="360" w:lineRule="auto"/>
        <w:jc w:val="center"/>
        <w:rPr>
          <w:rFonts w:ascii="Arial Black" w:hAnsi="Arial Black"/>
        </w:rPr>
      </w:pPr>
      <w:r w:rsidRPr="004605AC">
        <w:rPr>
          <w:rFonts w:ascii="Arial Black" w:hAnsi="Arial Black"/>
        </w:rPr>
        <w:t>The adjective describes a thing,</w:t>
      </w:r>
    </w:p>
    <w:p w:rsidR="004605AC" w:rsidRPr="004605AC" w:rsidRDefault="004605AC" w:rsidP="00EA73E3">
      <w:pPr>
        <w:spacing w:line="360" w:lineRule="auto"/>
        <w:jc w:val="center"/>
        <w:rPr>
          <w:rFonts w:ascii="Arial Black" w:hAnsi="Arial Black"/>
        </w:rPr>
      </w:pPr>
      <w:r w:rsidRPr="004605AC">
        <w:rPr>
          <w:rFonts w:ascii="Arial Black" w:hAnsi="Arial Black"/>
        </w:rPr>
        <w:t>As magic wand or bridal ring.</w:t>
      </w:r>
    </w:p>
    <w:p w:rsidR="004605AC" w:rsidRPr="004605AC" w:rsidRDefault="004605AC" w:rsidP="00EA73E3">
      <w:pPr>
        <w:spacing w:line="360" w:lineRule="auto"/>
        <w:jc w:val="center"/>
        <w:rPr>
          <w:rFonts w:ascii="Arial Black" w:hAnsi="Arial Black"/>
        </w:rPr>
      </w:pPr>
      <w:r w:rsidRPr="004605AC">
        <w:rPr>
          <w:rFonts w:ascii="Arial Black" w:hAnsi="Arial Black"/>
        </w:rPr>
        <w:t>The verb means action, something done,</w:t>
      </w:r>
    </w:p>
    <w:p w:rsidR="004605AC" w:rsidRPr="004605AC" w:rsidRDefault="004605AC" w:rsidP="00EA73E3">
      <w:pPr>
        <w:spacing w:line="360" w:lineRule="auto"/>
        <w:jc w:val="center"/>
        <w:rPr>
          <w:rFonts w:ascii="Arial Black" w:hAnsi="Arial Black"/>
        </w:rPr>
      </w:pPr>
      <w:r w:rsidRPr="004605AC">
        <w:rPr>
          <w:rFonts w:ascii="Arial Black" w:hAnsi="Arial Black"/>
        </w:rPr>
        <w:t>As read and write and jump and run.</w:t>
      </w:r>
    </w:p>
    <w:p w:rsidR="004605AC" w:rsidRPr="004605AC" w:rsidRDefault="004605AC" w:rsidP="00EA73E3">
      <w:pPr>
        <w:spacing w:line="360" w:lineRule="auto"/>
        <w:jc w:val="center"/>
        <w:rPr>
          <w:rFonts w:ascii="Arial Black" w:hAnsi="Arial Black"/>
        </w:rPr>
      </w:pPr>
      <w:r w:rsidRPr="004605AC">
        <w:rPr>
          <w:rFonts w:ascii="Arial Black" w:hAnsi="Arial Black"/>
        </w:rPr>
        <w:t>How things are done the adverbs tell,</w:t>
      </w:r>
    </w:p>
    <w:p w:rsidR="004605AC" w:rsidRPr="004605AC" w:rsidRDefault="004605AC" w:rsidP="00EA73E3">
      <w:pPr>
        <w:spacing w:line="360" w:lineRule="auto"/>
        <w:jc w:val="center"/>
        <w:rPr>
          <w:rFonts w:ascii="Arial Black" w:hAnsi="Arial Black"/>
        </w:rPr>
      </w:pPr>
      <w:r w:rsidRPr="004605AC">
        <w:rPr>
          <w:rFonts w:ascii="Arial Black" w:hAnsi="Arial Black"/>
        </w:rPr>
        <w:t>As quickly, slowly, badly, well.</w:t>
      </w:r>
    </w:p>
    <w:p w:rsidR="004605AC" w:rsidRPr="004605AC" w:rsidRDefault="004605AC" w:rsidP="00EA73E3">
      <w:pPr>
        <w:spacing w:line="360" w:lineRule="auto"/>
        <w:jc w:val="center"/>
        <w:rPr>
          <w:rFonts w:ascii="Arial Black" w:hAnsi="Arial Black"/>
        </w:rPr>
      </w:pPr>
      <w:r w:rsidRPr="004605AC">
        <w:rPr>
          <w:rFonts w:ascii="Arial Black" w:hAnsi="Arial Black"/>
        </w:rPr>
        <w:t>The preposition shows relation,</w:t>
      </w:r>
    </w:p>
    <w:p w:rsidR="004605AC" w:rsidRPr="004605AC" w:rsidRDefault="004605AC" w:rsidP="00EA73E3">
      <w:pPr>
        <w:spacing w:line="360" w:lineRule="auto"/>
        <w:jc w:val="center"/>
        <w:rPr>
          <w:rFonts w:ascii="Arial Black" w:hAnsi="Arial Black"/>
        </w:rPr>
      </w:pPr>
      <w:r w:rsidRPr="004605AC">
        <w:rPr>
          <w:rFonts w:ascii="Arial Black" w:hAnsi="Arial Black"/>
        </w:rPr>
        <w:t>As in the street or at the station.</w:t>
      </w:r>
    </w:p>
    <w:p w:rsidR="004605AC" w:rsidRPr="004605AC" w:rsidRDefault="004605AC" w:rsidP="00EA73E3">
      <w:pPr>
        <w:spacing w:line="360" w:lineRule="auto"/>
        <w:jc w:val="center"/>
        <w:rPr>
          <w:rFonts w:ascii="Arial Black" w:hAnsi="Arial Black"/>
        </w:rPr>
      </w:pPr>
      <w:r w:rsidRPr="004605AC">
        <w:rPr>
          <w:rFonts w:ascii="Arial Black" w:hAnsi="Arial Black"/>
        </w:rPr>
        <w:t>Conjunctions join, in many ways,</w:t>
      </w:r>
    </w:p>
    <w:p w:rsidR="004605AC" w:rsidRPr="004605AC" w:rsidRDefault="004605AC" w:rsidP="00EA73E3">
      <w:pPr>
        <w:spacing w:line="360" w:lineRule="auto"/>
        <w:jc w:val="center"/>
        <w:rPr>
          <w:rFonts w:ascii="Arial Black" w:hAnsi="Arial Black"/>
        </w:rPr>
      </w:pPr>
      <w:r w:rsidRPr="004605AC">
        <w:rPr>
          <w:rFonts w:ascii="Arial Black" w:hAnsi="Arial Black"/>
        </w:rPr>
        <w:t>Sentences, words, or phrase and phrase.</w:t>
      </w:r>
    </w:p>
    <w:p w:rsidR="004605AC" w:rsidRPr="004605AC" w:rsidRDefault="004605AC" w:rsidP="00EA73E3">
      <w:pPr>
        <w:spacing w:line="360" w:lineRule="auto"/>
        <w:jc w:val="center"/>
        <w:rPr>
          <w:rFonts w:ascii="Arial Black" w:hAnsi="Arial Black"/>
        </w:rPr>
      </w:pPr>
      <w:r w:rsidRPr="004605AC">
        <w:rPr>
          <w:rFonts w:ascii="Arial Black" w:hAnsi="Arial Black"/>
        </w:rPr>
        <w:t>The interjection cries out, “Hark!</w:t>
      </w:r>
    </w:p>
    <w:p w:rsidR="004605AC" w:rsidRDefault="004605AC" w:rsidP="00EA73E3">
      <w:pPr>
        <w:spacing w:line="360" w:lineRule="auto"/>
        <w:jc w:val="center"/>
        <w:rPr>
          <w:rFonts w:ascii="Arial Black" w:hAnsi="Arial Black"/>
        </w:rPr>
      </w:pPr>
      <w:r w:rsidRPr="004605AC">
        <w:rPr>
          <w:rFonts w:ascii="Arial Black" w:hAnsi="Arial Black"/>
        </w:rPr>
        <w:t>I need an exclamation mark!”</w:t>
      </w:r>
    </w:p>
    <w:p w:rsidR="004605AC" w:rsidRDefault="004605AC">
      <w:pPr>
        <w:rPr>
          <w:rFonts w:ascii="Arial Black" w:hAnsi="Arial Black"/>
        </w:rPr>
      </w:pPr>
    </w:p>
    <w:p w:rsidR="004605AC" w:rsidRPr="00EA73E3" w:rsidRDefault="004605AC">
      <w:pPr>
        <w:rPr>
          <w:rFonts w:ascii="Arial Black" w:hAnsi="Arial Black"/>
        </w:rPr>
      </w:pPr>
      <w:r>
        <w:rPr>
          <w:rFonts w:ascii="Arial Black" w:hAnsi="Arial Black"/>
        </w:rPr>
        <w:t xml:space="preserve">Directions: </w:t>
      </w:r>
      <w:r w:rsidRPr="00EA73E3">
        <w:rPr>
          <w:rFonts w:ascii="Arial Black" w:hAnsi="Arial Black"/>
        </w:rPr>
        <w:t>Highlight the words/phrase in the poem that defines each part of speech (there are 8 total), and then locate the following:</w:t>
      </w:r>
    </w:p>
    <w:p w:rsidR="004605AC" w:rsidRDefault="004605AC">
      <w:pP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256540</wp:posOffset>
                </wp:positionV>
                <wp:extent cx="628650" cy="2952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3A55A" id="Oval 1" o:spid="_x0000_s1026" style="position:absolute;margin-left:36pt;margin-top:20.2pt;width:49.5pt;height:2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</w:p>
    <w:p w:rsidR="004605AC" w:rsidRDefault="00EA73E3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285750</wp:posOffset>
                </wp:positionV>
                <wp:extent cx="8572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DC01F" id="Rectangle 2" o:spid="_x0000_s1026" style="position:absolute;margin-left:108pt;margin-top:22.5pt;width:67.5pt;height:2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" fillcolor="white [3201]" strokecolor="black [3200]" strokeweight="1pt"/>
            </w:pict>
          </mc:Fallback>
        </mc:AlternateContent>
      </w:r>
      <w:proofErr w:type="gramStart"/>
      <w:r w:rsidR="004605AC">
        <w:rPr>
          <w:rFonts w:ascii="Arial Black" w:hAnsi="Arial Black"/>
        </w:rPr>
        <w:t>Circle  Nouns</w:t>
      </w:r>
      <w:proofErr w:type="gramEnd"/>
      <w:r w:rsidR="004605AC">
        <w:rPr>
          <w:rFonts w:ascii="Arial Black" w:hAnsi="Arial Black"/>
        </w:rPr>
        <w:tab/>
      </w:r>
      <w:r w:rsidR="004605AC">
        <w:rPr>
          <w:rFonts w:ascii="Arial Black" w:hAnsi="Arial Black"/>
        </w:rPr>
        <w:tab/>
      </w:r>
      <w:r w:rsidR="004605AC">
        <w:rPr>
          <w:rFonts w:ascii="Arial Black" w:hAnsi="Arial Black"/>
        </w:rPr>
        <w:tab/>
      </w:r>
      <w:r w:rsidR="004605AC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4605AC">
        <w:rPr>
          <w:rFonts w:ascii="Arial Black" w:hAnsi="Arial Black"/>
        </w:rPr>
        <w:t xml:space="preserve">Underline </w:t>
      </w:r>
      <w:r w:rsidR="004605AC" w:rsidRPr="004605AC">
        <w:rPr>
          <w:rFonts w:ascii="Arial Black" w:hAnsi="Arial Black"/>
          <w:u w:val="single"/>
        </w:rPr>
        <w:t>Pronouns</w:t>
      </w:r>
      <w:r w:rsidR="004605AC">
        <w:rPr>
          <w:rFonts w:ascii="Arial Black" w:hAnsi="Arial Black"/>
        </w:rPr>
        <w:tab/>
      </w:r>
      <w:r w:rsidR="004605AC">
        <w:rPr>
          <w:rFonts w:ascii="Arial Black" w:hAnsi="Arial Black"/>
        </w:rPr>
        <w:tab/>
      </w:r>
    </w:p>
    <w:p w:rsidR="00EA73E3" w:rsidRDefault="00EA73E3">
      <w:pPr>
        <w:rPr>
          <w:rFonts w:ascii="Arial Black" w:hAnsi="Arial Black"/>
        </w:rPr>
      </w:pPr>
      <w:r>
        <w:rPr>
          <w:rFonts w:ascii="Arial Black" w:hAnsi="Arial Black"/>
        </w:rPr>
        <w:t xml:space="preserve">Put a Box </w:t>
      </w:r>
      <w:proofErr w:type="gramStart"/>
      <w:r>
        <w:rPr>
          <w:rFonts w:ascii="Arial Black" w:hAnsi="Arial Black"/>
        </w:rPr>
        <w:t>around  Adjectives</w:t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4605AC">
        <w:rPr>
          <w:rFonts w:ascii="Arial Black" w:hAnsi="Arial Black"/>
        </w:rPr>
        <w:t xml:space="preserve">Double-Underline </w:t>
      </w:r>
      <w:r w:rsidR="004605AC" w:rsidRPr="004605AC">
        <w:rPr>
          <w:rFonts w:ascii="Arial Black" w:hAnsi="Arial Black"/>
          <w:u w:val="double"/>
        </w:rPr>
        <w:t>Verbs</w:t>
      </w:r>
      <w:r w:rsidR="004605AC" w:rsidRPr="004605AC">
        <w:rPr>
          <w:rFonts w:ascii="Arial Black" w:hAnsi="Arial Black"/>
        </w:rPr>
        <w:tab/>
      </w:r>
    </w:p>
    <w:p w:rsidR="00EA73E3" w:rsidRDefault="00EA73E3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276225</wp:posOffset>
                </wp:positionV>
                <wp:extent cx="476250" cy="295275"/>
                <wp:effectExtent l="0" t="0" r="0" b="0"/>
                <wp:wrapNone/>
                <wp:docPr id="4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F81C6" id="Multiply 4" o:spid="_x0000_s1026" style="position:absolute;margin-left:361.5pt;margin-top:21.75pt;width:37.5pt;height:23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" path="m96086,100430l132681,41405r105444,65376l343569,41405r36595,59025l304023,147638r76141,47207l343569,253870,238125,188494,132681,253870,96086,194845r76141,-47207l96086,100430xe" fillcolor="red" strokecolor="black [3200]" strokeweight="1pt">
                <v:stroke joinstyle="miter"/>
                <v:path arrowok="t" o:connecttype="custom" o:connectlocs="96086,100430;132681,41405;238125,106781;343569,41405;380164,100430;304023,147638;380164,194845;343569,253870;238125,188494;132681,253870;96086,194845;172227,147638;96086,100430" o:connectangles="0,0,0,0,0,0,0,0,0,0,0,0,0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200025</wp:posOffset>
                </wp:positionV>
                <wp:extent cx="123825" cy="133350"/>
                <wp:effectExtent l="19050" t="38100" r="47625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91D42" id="5-Point Star 3" o:spid="_x0000_s1026" style="position:absolute;margin-left:145.5pt;margin-top:15.75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" path="m,50935r47297,l61913,,76528,50935r47297,l85561,82414r14615,50936l61913,101870,23649,133350,38264,82414,,50935xe" fillcolor="#5b9bd5 [3204]" strokecolor="#1f4d78 [1604]" strokeweight="1pt">
                <v:stroke joinstyle="miter"/>
                <v:path arrowok="t" o:connecttype="custom" o:connectlocs="0,50935;47297,50935;61913,0;76528,50935;123825,50935;85561,82414;100176,133350;61913,101870;23649,133350;38264,82414;0,50935" o:connectangles="0,0,0,0,0,0,0,0,0,0,0"/>
              </v:shape>
            </w:pict>
          </mc:Fallback>
        </mc:AlternateContent>
      </w:r>
      <w:r>
        <w:rPr>
          <w:rFonts w:ascii="Arial Black" w:hAnsi="Arial Black"/>
        </w:rPr>
        <w:t xml:space="preserve">Squiggly Lines under </w:t>
      </w:r>
      <w:r w:rsidRPr="00EA73E3">
        <w:rPr>
          <w:rFonts w:ascii="Arial Black" w:hAnsi="Arial Black"/>
          <w:u w:val="wave"/>
        </w:rPr>
        <w:t>Adverbs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Parenthesis around (Prepositions)</w:t>
      </w:r>
      <w:r>
        <w:rPr>
          <w:rFonts w:ascii="Arial Black" w:hAnsi="Arial Black"/>
        </w:rPr>
        <w:tab/>
      </w:r>
    </w:p>
    <w:p w:rsidR="004605AC" w:rsidRDefault="00EA73E3">
      <w:r>
        <w:rPr>
          <w:rFonts w:ascii="Arial Black" w:hAnsi="Arial Black"/>
        </w:rPr>
        <w:t>Draw a Star above Conjunctions</w:t>
      </w:r>
      <w:r w:rsidR="004605AC" w:rsidRPr="004605AC">
        <w:rPr>
          <w:rFonts w:ascii="Arial Black" w:hAnsi="Arial Black"/>
        </w:rPr>
        <w:tab/>
      </w:r>
      <w:r w:rsidR="004605AC" w:rsidRPr="004605AC">
        <w:rPr>
          <w:rFonts w:ascii="Arial Black" w:hAnsi="Arial Black"/>
        </w:rPr>
        <w:tab/>
      </w:r>
      <w:r>
        <w:rPr>
          <w:rFonts w:ascii="Arial Black" w:hAnsi="Arial Black"/>
        </w:rPr>
        <w:t xml:space="preserve">Draw an X over Interjections </w:t>
      </w:r>
    </w:p>
    <w:sectPr w:rsidR="004605AC" w:rsidSect="00EA73E3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C"/>
    <w:rsid w:val="004605AC"/>
    <w:rsid w:val="009B0867"/>
    <w:rsid w:val="00B617F4"/>
    <w:rsid w:val="00E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31FF"/>
  <w15:chartTrackingRefBased/>
  <w15:docId w15:val="{93A12B47-51A8-4CA7-9BD3-F56E49C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1</cp:revision>
  <cp:lastPrinted>2018-09-05T16:50:00Z</cp:lastPrinted>
  <dcterms:created xsi:type="dcterms:W3CDTF">2018-09-05T16:32:00Z</dcterms:created>
  <dcterms:modified xsi:type="dcterms:W3CDTF">2018-09-05T16:51:00Z</dcterms:modified>
</cp:coreProperties>
</file>