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F2" w:rsidRPr="00573E88" w:rsidRDefault="00573E88" w:rsidP="000F69B6">
      <w:pPr>
        <w:spacing w:after="0"/>
        <w:jc w:val="center"/>
        <w:rPr>
          <w:b/>
        </w:rPr>
      </w:pPr>
      <w:proofErr w:type="spellStart"/>
      <w:r w:rsidRPr="00573E88">
        <w:rPr>
          <w:b/>
        </w:rPr>
        <w:t>Ch</w:t>
      </w:r>
      <w:proofErr w:type="spellEnd"/>
      <w:r w:rsidRPr="00573E88">
        <w:rPr>
          <w:b/>
        </w:rPr>
        <w:t xml:space="preserve"> 9: The Constitution: A More Perfect Union</w:t>
      </w:r>
    </w:p>
    <w:p w:rsidR="00573E88" w:rsidRDefault="00573E88" w:rsidP="000F69B6">
      <w:pPr>
        <w:spacing w:after="0"/>
        <w:jc w:val="center"/>
        <w:rPr>
          <w:b/>
        </w:rPr>
      </w:pPr>
      <w:r w:rsidRPr="00573E88">
        <w:rPr>
          <w:b/>
        </w:rPr>
        <w:t>How Has the Constitution Created “a more Perfect Union”?</w:t>
      </w:r>
    </w:p>
    <w:p w:rsidR="00573E88" w:rsidRDefault="00573E88">
      <w:pPr>
        <w:rPr>
          <w:b/>
        </w:rPr>
      </w:pPr>
      <w:r>
        <w:rPr>
          <w:b/>
        </w:rPr>
        <w:t>9.1 Introduction</w:t>
      </w:r>
    </w:p>
    <w:p w:rsidR="00573E88" w:rsidRPr="000F69B6" w:rsidRDefault="00573E88" w:rsidP="00573E88">
      <w:pPr>
        <w:pStyle w:val="ListParagraph"/>
        <w:numPr>
          <w:ilvl w:val="0"/>
          <w:numId w:val="1"/>
        </w:numPr>
        <w:rPr>
          <w:b/>
        </w:rPr>
      </w:pPr>
      <w:r>
        <w:t>What task did Delegates have when they left Independence Hall in September 1787?</w:t>
      </w:r>
    </w:p>
    <w:p w:rsidR="000F69B6" w:rsidRPr="000F69B6" w:rsidRDefault="000F69B6" w:rsidP="000F69B6">
      <w:pPr>
        <w:rPr>
          <w:b/>
        </w:rPr>
      </w:pPr>
    </w:p>
    <w:p w:rsidR="00573E88" w:rsidRPr="000F69B6" w:rsidRDefault="00573E88" w:rsidP="00573E88">
      <w:pPr>
        <w:pStyle w:val="ListParagraph"/>
        <w:numPr>
          <w:ilvl w:val="0"/>
          <w:numId w:val="1"/>
        </w:numPr>
        <w:rPr>
          <w:b/>
        </w:rPr>
      </w:pPr>
      <w:r>
        <w:t>What did the framers want when writing the Constitution?</w:t>
      </w:r>
    </w:p>
    <w:p w:rsidR="000F69B6" w:rsidRPr="000F69B6" w:rsidRDefault="000F69B6" w:rsidP="000F69B6">
      <w:pPr>
        <w:pStyle w:val="ListParagraph"/>
        <w:rPr>
          <w:b/>
        </w:rPr>
      </w:pPr>
    </w:p>
    <w:p w:rsidR="000F69B6" w:rsidRPr="000F69B6" w:rsidRDefault="000F69B6" w:rsidP="000F69B6">
      <w:pPr>
        <w:rPr>
          <w:b/>
        </w:rPr>
      </w:pPr>
    </w:p>
    <w:p w:rsidR="00573E88" w:rsidRPr="00573E88" w:rsidRDefault="00573E88" w:rsidP="00573E88">
      <w:pPr>
        <w:pStyle w:val="ListParagraph"/>
        <w:numPr>
          <w:ilvl w:val="0"/>
          <w:numId w:val="1"/>
        </w:numPr>
        <w:rPr>
          <w:b/>
        </w:rPr>
      </w:pPr>
      <w:r>
        <w:t>How is the Constitution Organized?</w:t>
      </w:r>
    </w:p>
    <w:p w:rsidR="00573E88" w:rsidRPr="00573E88" w:rsidRDefault="00573E88" w:rsidP="000F69B6">
      <w:pPr>
        <w:pStyle w:val="ListParagraph"/>
        <w:numPr>
          <w:ilvl w:val="1"/>
          <w:numId w:val="1"/>
        </w:numPr>
        <w:spacing w:line="360" w:lineRule="auto"/>
        <w:rPr>
          <w:b/>
        </w:rPr>
      </w:pPr>
      <w:r>
        <w:t>Short ______________</w:t>
      </w:r>
      <w:r w:rsidR="000F69B6">
        <w:t>_______</w:t>
      </w:r>
    </w:p>
    <w:p w:rsidR="00573E88" w:rsidRPr="00573E88" w:rsidRDefault="00573E88" w:rsidP="000F69B6">
      <w:pPr>
        <w:pStyle w:val="ListParagraph"/>
        <w:numPr>
          <w:ilvl w:val="1"/>
          <w:numId w:val="1"/>
        </w:numPr>
        <w:spacing w:line="360" w:lineRule="auto"/>
        <w:rPr>
          <w:b/>
        </w:rPr>
      </w:pPr>
      <w:r>
        <w:t>Divided into parts called _____________________</w:t>
      </w:r>
    </w:p>
    <w:p w:rsidR="00573E88" w:rsidRPr="000F69B6" w:rsidRDefault="00573E88" w:rsidP="000F69B6">
      <w:pPr>
        <w:pStyle w:val="ListParagraph"/>
        <w:numPr>
          <w:ilvl w:val="1"/>
          <w:numId w:val="1"/>
        </w:numPr>
        <w:spacing w:line="360" w:lineRule="auto"/>
        <w:rPr>
          <w:b/>
        </w:rPr>
      </w:pPr>
      <w:r>
        <w:t>_____________ are split into numbered ___________________</w:t>
      </w:r>
    </w:p>
    <w:p w:rsidR="000F69B6" w:rsidRPr="00573E88" w:rsidRDefault="000F69B6" w:rsidP="000F69B6">
      <w:pPr>
        <w:pStyle w:val="ListParagraph"/>
        <w:ind w:left="1440"/>
        <w:rPr>
          <w:b/>
        </w:rPr>
      </w:pPr>
    </w:p>
    <w:p w:rsidR="000F69B6" w:rsidRPr="000F69B6" w:rsidRDefault="000F69B6" w:rsidP="000F69B6">
      <w:pPr>
        <w:pStyle w:val="ListParagraph"/>
        <w:numPr>
          <w:ilvl w:val="0"/>
          <w:numId w:val="1"/>
        </w:numPr>
        <w:rPr>
          <w:b/>
        </w:rPr>
      </w:pPr>
      <w:r>
        <w:t>How can the structure help you find information in the Constitution?</w:t>
      </w:r>
    </w:p>
    <w:p w:rsidR="000F69B6" w:rsidRDefault="000F69B6" w:rsidP="000F69B6">
      <w:pPr>
        <w:rPr>
          <w:b/>
        </w:rPr>
      </w:pPr>
    </w:p>
    <w:p w:rsidR="00F76D0A" w:rsidRPr="000F69B6" w:rsidRDefault="00F76D0A" w:rsidP="000F69B6">
      <w:pPr>
        <w:rPr>
          <w:b/>
        </w:rPr>
      </w:pPr>
    </w:p>
    <w:p w:rsidR="00573E88" w:rsidRPr="000F69B6" w:rsidRDefault="000F69B6" w:rsidP="000F69B6">
      <w:pPr>
        <w:pStyle w:val="ListParagraph"/>
        <w:numPr>
          <w:ilvl w:val="0"/>
          <w:numId w:val="1"/>
        </w:numPr>
        <w:rPr>
          <w:b/>
        </w:rPr>
      </w:pPr>
      <w:r>
        <w:t>What is one of the marvels of the Constitution?</w:t>
      </w:r>
    </w:p>
    <w:p w:rsidR="000F69B6" w:rsidRPr="000F69B6" w:rsidRDefault="000F69B6" w:rsidP="000F69B6">
      <w:pPr>
        <w:rPr>
          <w:b/>
        </w:rPr>
      </w:pPr>
    </w:p>
    <w:p w:rsidR="000F69B6" w:rsidRPr="000F69B6" w:rsidRDefault="000F69B6" w:rsidP="000F69B6">
      <w:pPr>
        <w:pStyle w:val="ListParagraph"/>
        <w:numPr>
          <w:ilvl w:val="0"/>
          <w:numId w:val="1"/>
        </w:numPr>
        <w:rPr>
          <w:b/>
        </w:rPr>
      </w:pPr>
      <w:r>
        <w:t>How is the Constitution both strong and flexible?</w:t>
      </w:r>
    </w:p>
    <w:p w:rsidR="000F69B6" w:rsidRPr="000F69B6" w:rsidRDefault="000F69B6" w:rsidP="000F69B6">
      <w:pPr>
        <w:rPr>
          <w:b/>
        </w:rPr>
      </w:pPr>
    </w:p>
    <w:p w:rsidR="000F69B6" w:rsidRDefault="000F69B6" w:rsidP="000F69B6">
      <w:pPr>
        <w:pStyle w:val="ListParagraph"/>
        <w:numPr>
          <w:ilvl w:val="0"/>
          <w:numId w:val="1"/>
        </w:numPr>
        <w:rPr>
          <w:b/>
        </w:rPr>
      </w:pPr>
      <w:r>
        <w:rPr>
          <w:b/>
        </w:rPr>
        <w:t>What do you think is the most important idea from this section of the reading?  What makes it important?</w:t>
      </w:r>
    </w:p>
    <w:p w:rsidR="000F69B6" w:rsidRDefault="000F69B6" w:rsidP="000F69B6">
      <w:pPr>
        <w:pStyle w:val="ListParagraph"/>
        <w:rPr>
          <w:b/>
        </w:rPr>
      </w:pPr>
    </w:p>
    <w:p w:rsidR="00F76D0A" w:rsidRDefault="00F76D0A" w:rsidP="000F69B6">
      <w:pPr>
        <w:pStyle w:val="ListParagraph"/>
        <w:rPr>
          <w:b/>
        </w:rPr>
      </w:pPr>
    </w:p>
    <w:p w:rsidR="00F76D0A" w:rsidRDefault="00F76D0A" w:rsidP="000F69B6">
      <w:pPr>
        <w:pStyle w:val="ListParagraph"/>
        <w:rPr>
          <w:b/>
        </w:rPr>
      </w:pPr>
    </w:p>
    <w:p w:rsidR="000F69B6" w:rsidRDefault="000F69B6" w:rsidP="000F69B6">
      <w:pPr>
        <w:pStyle w:val="ListParagraph"/>
        <w:rPr>
          <w:b/>
        </w:rPr>
      </w:pPr>
    </w:p>
    <w:p w:rsidR="000F69B6" w:rsidRDefault="000F69B6" w:rsidP="000F69B6">
      <w:pPr>
        <w:pStyle w:val="ListParagraph"/>
        <w:rPr>
          <w:b/>
        </w:rPr>
      </w:pPr>
    </w:p>
    <w:p w:rsidR="000F69B6" w:rsidRPr="00573E88" w:rsidRDefault="00A90086" w:rsidP="000F69B6">
      <w:pPr>
        <w:pStyle w:val="ListParagraph"/>
        <w:numPr>
          <w:ilvl w:val="0"/>
          <w:numId w:val="1"/>
        </w:numPr>
        <w:rPr>
          <w:b/>
        </w:rPr>
      </w:pPr>
      <w:r>
        <w:rPr>
          <w:b/>
        </w:rPr>
        <w:t>Write a 3 sentence summary of this section of the chapter</w:t>
      </w:r>
    </w:p>
    <w:p w:rsidR="00573E88" w:rsidRDefault="00573E88"/>
    <w:p w:rsidR="00573E88" w:rsidRDefault="00573E88"/>
    <w:p w:rsidR="00A90086" w:rsidRDefault="00A90086"/>
    <w:p w:rsidR="00A90086" w:rsidRDefault="00A90086"/>
    <w:p w:rsidR="00A90086" w:rsidRDefault="00A90086"/>
    <w:p w:rsidR="00F76D0A" w:rsidRDefault="00F76D0A"/>
    <w:p w:rsidR="00A90086" w:rsidRDefault="00A90086">
      <w:pPr>
        <w:rPr>
          <w:b/>
        </w:rPr>
      </w:pPr>
      <w:r>
        <w:rPr>
          <w:b/>
        </w:rPr>
        <w:lastRenderedPageBreak/>
        <w:t>9.2 The Preamble Tell the Goals of the Government</w:t>
      </w:r>
    </w:p>
    <w:p w:rsidR="00A90086" w:rsidRPr="00A90086" w:rsidRDefault="00A90086" w:rsidP="00A90086">
      <w:pPr>
        <w:pStyle w:val="ListParagraph"/>
        <w:numPr>
          <w:ilvl w:val="0"/>
          <w:numId w:val="2"/>
        </w:numPr>
        <w:rPr>
          <w:b/>
        </w:rPr>
      </w:pPr>
      <w:r>
        <w:t>What does the Preamble explain?</w:t>
      </w:r>
    </w:p>
    <w:p w:rsidR="00A90086" w:rsidRPr="00A90086" w:rsidRDefault="00A90086" w:rsidP="00A90086">
      <w:pPr>
        <w:rPr>
          <w:b/>
        </w:rPr>
      </w:pPr>
    </w:p>
    <w:p w:rsidR="00971C8F" w:rsidRDefault="00A90086" w:rsidP="00971C8F">
      <w:r>
        <w:t xml:space="preserve">For each Phrase of the Preamble </w:t>
      </w:r>
    </w:p>
    <w:p w:rsidR="00A90086" w:rsidRPr="00971C8F" w:rsidRDefault="00A90086" w:rsidP="00971C8F">
      <w:pPr>
        <w:ind w:left="720"/>
        <w:rPr>
          <w:rFonts w:ascii="Arial" w:hAnsi="Arial" w:cs="Arial"/>
          <w:b/>
          <w:i/>
          <w:color w:val="252525"/>
          <w:sz w:val="20"/>
          <w:szCs w:val="21"/>
          <w:shd w:val="clear" w:color="auto" w:fill="FFFFFF"/>
        </w:rPr>
      </w:pPr>
      <w:r w:rsidRPr="00971C8F">
        <w:rPr>
          <w:rFonts w:ascii="Arial" w:hAnsi="Arial" w:cs="Arial"/>
          <w:b/>
          <w:i/>
          <w:color w:val="252525"/>
          <w:sz w:val="20"/>
          <w:szCs w:val="21"/>
          <w:shd w:val="clear" w:color="auto" w:fill="FFFFFF"/>
        </w:rPr>
        <w:t>“</w:t>
      </w:r>
      <w:r w:rsidRPr="00971C8F">
        <w:rPr>
          <w:rFonts w:ascii="Arial" w:hAnsi="Arial" w:cs="Arial"/>
          <w:b/>
          <w:i/>
          <w:color w:val="252525"/>
          <w:sz w:val="20"/>
          <w:szCs w:val="21"/>
          <w:shd w:val="clear" w:color="auto" w:fill="FFFFFF"/>
        </w:rPr>
        <w:t xml:space="preserve">We the People of the United States, in Order to form a more perfect Union, establish Justice, insure domestic Tranquility, provide for the common </w:t>
      </w:r>
      <w:proofErr w:type="spellStart"/>
      <w:r w:rsidRPr="00971C8F">
        <w:rPr>
          <w:rFonts w:ascii="Arial" w:hAnsi="Arial" w:cs="Arial"/>
          <w:b/>
          <w:i/>
          <w:color w:val="252525"/>
          <w:sz w:val="20"/>
          <w:szCs w:val="21"/>
          <w:shd w:val="clear" w:color="auto" w:fill="FFFFFF"/>
        </w:rPr>
        <w:t>defence</w:t>
      </w:r>
      <w:proofErr w:type="spellEnd"/>
      <w:r w:rsidRPr="00971C8F">
        <w:rPr>
          <w:rFonts w:ascii="Arial" w:hAnsi="Arial" w:cs="Arial"/>
          <w:b/>
          <w:i/>
          <w:color w:val="252525"/>
          <w:sz w:val="20"/>
          <w:szCs w:val="21"/>
          <w:shd w:val="clear" w:color="auto" w:fill="FFFFFF"/>
        </w:rPr>
        <w:t xml:space="preserve">, </w:t>
      </w:r>
      <w:r w:rsidRPr="00971C8F">
        <w:rPr>
          <w:rStyle w:val="apple-converted-space"/>
          <w:rFonts w:ascii="Arial" w:hAnsi="Arial" w:cs="Arial"/>
          <w:b/>
          <w:i/>
          <w:color w:val="252525"/>
          <w:sz w:val="20"/>
          <w:szCs w:val="21"/>
          <w:shd w:val="clear" w:color="auto" w:fill="FFFFFF"/>
        </w:rPr>
        <w:t> </w:t>
      </w:r>
      <w:r w:rsidRPr="00971C8F">
        <w:rPr>
          <w:rFonts w:ascii="Arial" w:hAnsi="Arial" w:cs="Arial"/>
          <w:b/>
          <w:i/>
          <w:color w:val="252525"/>
          <w:sz w:val="20"/>
          <w:szCs w:val="21"/>
          <w:shd w:val="clear" w:color="auto" w:fill="FFFFFF"/>
        </w:rPr>
        <w:t>promote the general Welfare, and secure the Blessings of Liberty to ourselves and our Posterity, do ordain and establish this Constitution for the United States of America</w:t>
      </w:r>
      <w:r w:rsidRPr="00971C8F">
        <w:rPr>
          <w:rFonts w:ascii="Arial" w:hAnsi="Arial" w:cs="Arial"/>
          <w:b/>
          <w:i/>
          <w:color w:val="252525"/>
          <w:sz w:val="20"/>
          <w:szCs w:val="21"/>
          <w:shd w:val="clear" w:color="auto" w:fill="FFFFFF"/>
        </w:rPr>
        <w:t>”</w:t>
      </w:r>
    </w:p>
    <w:tbl>
      <w:tblPr>
        <w:tblStyle w:val="TableGrid"/>
        <w:tblW w:w="0" w:type="auto"/>
        <w:tblLook w:val="04A0" w:firstRow="1" w:lastRow="0" w:firstColumn="1" w:lastColumn="0" w:noHBand="0" w:noVBand="1"/>
      </w:tblPr>
      <w:tblGrid>
        <w:gridCol w:w="3672"/>
        <w:gridCol w:w="3672"/>
        <w:gridCol w:w="3672"/>
      </w:tblGrid>
      <w:tr w:rsidR="00A90086" w:rsidTr="00A90086">
        <w:tc>
          <w:tcPr>
            <w:tcW w:w="3672" w:type="dxa"/>
          </w:tcPr>
          <w:p w:rsidR="00A90086" w:rsidRDefault="00A90086" w:rsidP="00A90086">
            <w:pPr>
              <w:rPr>
                <w:sz w:val="24"/>
              </w:rPr>
            </w:pPr>
            <w:r>
              <w:rPr>
                <w:sz w:val="24"/>
              </w:rPr>
              <w:t>Phrase</w:t>
            </w:r>
          </w:p>
        </w:tc>
        <w:tc>
          <w:tcPr>
            <w:tcW w:w="3672" w:type="dxa"/>
          </w:tcPr>
          <w:p w:rsidR="00A90086" w:rsidRDefault="00A90086" w:rsidP="00A90086">
            <w:pPr>
              <w:rPr>
                <w:sz w:val="24"/>
              </w:rPr>
            </w:pPr>
            <w:r>
              <w:rPr>
                <w:sz w:val="24"/>
              </w:rPr>
              <w:t>Meaning (from the textbook)</w:t>
            </w:r>
          </w:p>
        </w:tc>
        <w:tc>
          <w:tcPr>
            <w:tcW w:w="3672" w:type="dxa"/>
          </w:tcPr>
          <w:p w:rsidR="00971C8F" w:rsidRDefault="00A90086" w:rsidP="00A90086">
            <w:pPr>
              <w:rPr>
                <w:sz w:val="24"/>
              </w:rPr>
            </w:pPr>
            <w:r>
              <w:rPr>
                <w:sz w:val="24"/>
              </w:rPr>
              <w:t xml:space="preserve">Example </w:t>
            </w:r>
          </w:p>
          <w:p w:rsidR="00A90086" w:rsidRDefault="00A90086" w:rsidP="00A90086">
            <w:pPr>
              <w:rPr>
                <w:sz w:val="24"/>
              </w:rPr>
            </w:pPr>
            <w:r w:rsidRPr="00971C8F">
              <w:rPr>
                <w:sz w:val="20"/>
              </w:rPr>
              <w:t xml:space="preserve">(prior knowledge/personal experience) </w:t>
            </w:r>
          </w:p>
        </w:tc>
      </w:tr>
      <w:tr w:rsidR="00A90086" w:rsidTr="00A90086">
        <w:tc>
          <w:tcPr>
            <w:tcW w:w="3672" w:type="dxa"/>
          </w:tcPr>
          <w:p w:rsidR="00A90086" w:rsidRDefault="00251CF0" w:rsidP="00A90086">
            <w:pPr>
              <w:rPr>
                <w:sz w:val="24"/>
              </w:rPr>
            </w:pPr>
            <w:r>
              <w:rPr>
                <w:rFonts w:ascii="Arial" w:hAnsi="Arial" w:cs="Arial"/>
                <w:b/>
                <w:i/>
                <w:color w:val="252525"/>
                <w:szCs w:val="21"/>
                <w:shd w:val="clear" w:color="auto" w:fill="FFFFFF"/>
              </w:rPr>
              <w:t>“</w:t>
            </w:r>
            <w:r w:rsidR="00971C8F" w:rsidRPr="00A90086">
              <w:rPr>
                <w:rFonts w:ascii="Arial" w:hAnsi="Arial" w:cs="Arial"/>
                <w:b/>
                <w:i/>
                <w:color w:val="252525"/>
                <w:szCs w:val="21"/>
                <w:shd w:val="clear" w:color="auto" w:fill="FFFFFF"/>
              </w:rPr>
              <w:t>We the People</w:t>
            </w:r>
            <w:r w:rsidR="00971C8F" w:rsidRPr="00A90086">
              <w:rPr>
                <w:rFonts w:ascii="Arial" w:hAnsi="Arial" w:cs="Arial"/>
                <w:b/>
                <w:i/>
                <w:color w:val="252525"/>
                <w:szCs w:val="21"/>
                <w:shd w:val="clear" w:color="auto" w:fill="FFFFFF"/>
              </w:rPr>
              <w:t xml:space="preserve"> </w:t>
            </w:r>
            <w:r w:rsidR="00971C8F" w:rsidRPr="00A90086">
              <w:rPr>
                <w:rFonts w:ascii="Arial" w:hAnsi="Arial" w:cs="Arial"/>
                <w:b/>
                <w:i/>
                <w:color w:val="252525"/>
                <w:szCs w:val="21"/>
                <w:shd w:val="clear" w:color="auto" w:fill="FFFFFF"/>
              </w:rPr>
              <w:t>of the United States,</w:t>
            </w:r>
            <w:r>
              <w:rPr>
                <w:rFonts w:ascii="Arial" w:hAnsi="Arial" w:cs="Arial"/>
                <w:b/>
                <w:i/>
                <w:color w:val="252525"/>
                <w:szCs w:val="21"/>
                <w:shd w:val="clear" w:color="auto" w:fill="FFFFFF"/>
              </w:rPr>
              <w:t>”</w:t>
            </w:r>
          </w:p>
        </w:tc>
        <w:tc>
          <w:tcPr>
            <w:tcW w:w="3672" w:type="dxa"/>
          </w:tcPr>
          <w:p w:rsidR="00A90086" w:rsidRPr="00971C8F" w:rsidRDefault="00971C8F" w:rsidP="00A90086">
            <w:r w:rsidRPr="00971C8F">
              <w:t>Power did not come from</w:t>
            </w:r>
            <w:r>
              <w:t>:</w:t>
            </w:r>
          </w:p>
          <w:p w:rsidR="00971C8F" w:rsidRDefault="00971C8F" w:rsidP="00A90086"/>
          <w:p w:rsidR="00971C8F" w:rsidRPr="00971C8F" w:rsidRDefault="00971C8F" w:rsidP="00A90086">
            <w:r w:rsidRPr="00971C8F">
              <w:t xml:space="preserve">It comes from: </w:t>
            </w:r>
          </w:p>
          <w:p w:rsidR="00971C8F" w:rsidRPr="00971C8F" w:rsidRDefault="00971C8F" w:rsidP="00A90086"/>
          <w:p w:rsidR="00971C8F" w:rsidRPr="00971C8F" w:rsidRDefault="00971C8F" w:rsidP="00A90086">
            <w:r w:rsidRPr="00971C8F">
              <w:rPr>
                <w:b/>
              </w:rPr>
              <w:t>Popular sovereignty</w:t>
            </w:r>
            <w:r w:rsidRPr="00971C8F">
              <w:t xml:space="preserve">: </w:t>
            </w:r>
          </w:p>
          <w:p w:rsidR="00971C8F" w:rsidRDefault="00971C8F" w:rsidP="00A90086">
            <w:pPr>
              <w:rPr>
                <w:sz w:val="24"/>
              </w:rPr>
            </w:pPr>
          </w:p>
          <w:p w:rsidR="00251CF0" w:rsidRDefault="00251CF0" w:rsidP="00A90086">
            <w:pPr>
              <w:rPr>
                <w:sz w:val="24"/>
              </w:rPr>
            </w:pPr>
          </w:p>
        </w:tc>
        <w:tc>
          <w:tcPr>
            <w:tcW w:w="3672" w:type="dxa"/>
          </w:tcPr>
          <w:p w:rsidR="00A90086" w:rsidRDefault="00A90086" w:rsidP="00A90086">
            <w:pPr>
              <w:rPr>
                <w:sz w:val="24"/>
              </w:rPr>
            </w:pPr>
          </w:p>
        </w:tc>
      </w:tr>
      <w:tr w:rsidR="00A90086" w:rsidTr="00A90086">
        <w:tc>
          <w:tcPr>
            <w:tcW w:w="3672" w:type="dxa"/>
          </w:tcPr>
          <w:p w:rsidR="00A90086" w:rsidRDefault="00251CF0" w:rsidP="00A90086">
            <w:pPr>
              <w:rPr>
                <w:sz w:val="24"/>
              </w:rPr>
            </w:pPr>
            <w:r>
              <w:rPr>
                <w:rFonts w:ascii="Arial" w:hAnsi="Arial" w:cs="Arial"/>
                <w:b/>
                <w:i/>
                <w:color w:val="252525"/>
                <w:szCs w:val="21"/>
                <w:shd w:val="clear" w:color="auto" w:fill="FFFFFF"/>
              </w:rPr>
              <w:t>“</w:t>
            </w:r>
            <w:r w:rsidR="00971C8F" w:rsidRPr="00A90086">
              <w:rPr>
                <w:rFonts w:ascii="Arial" w:hAnsi="Arial" w:cs="Arial"/>
                <w:b/>
                <w:i/>
                <w:color w:val="252525"/>
                <w:szCs w:val="21"/>
                <w:shd w:val="clear" w:color="auto" w:fill="FFFFFF"/>
              </w:rPr>
              <w:t>in Order to form a more perfect Union</w:t>
            </w:r>
            <w:r>
              <w:rPr>
                <w:rFonts w:ascii="Arial" w:hAnsi="Arial" w:cs="Arial"/>
                <w:b/>
                <w:i/>
                <w:color w:val="252525"/>
                <w:szCs w:val="21"/>
                <w:shd w:val="clear" w:color="auto" w:fill="FFFFFF"/>
              </w:rPr>
              <w:t>”</w:t>
            </w:r>
          </w:p>
        </w:tc>
        <w:tc>
          <w:tcPr>
            <w:tcW w:w="3672" w:type="dxa"/>
          </w:tcPr>
          <w:p w:rsidR="00A90086" w:rsidRDefault="00A90086" w:rsidP="00A90086">
            <w:pPr>
              <w:rPr>
                <w:sz w:val="24"/>
              </w:rPr>
            </w:pPr>
          </w:p>
          <w:p w:rsidR="00971C8F" w:rsidRDefault="00971C8F" w:rsidP="00A90086">
            <w:pPr>
              <w:rPr>
                <w:sz w:val="24"/>
              </w:rPr>
            </w:pPr>
          </w:p>
          <w:p w:rsidR="00971C8F" w:rsidRDefault="00971C8F" w:rsidP="00A90086">
            <w:pPr>
              <w:rPr>
                <w:sz w:val="24"/>
              </w:rPr>
            </w:pPr>
          </w:p>
          <w:p w:rsidR="00971C8F" w:rsidRDefault="00971C8F" w:rsidP="00A90086">
            <w:pPr>
              <w:rPr>
                <w:sz w:val="24"/>
              </w:rPr>
            </w:pPr>
          </w:p>
        </w:tc>
        <w:tc>
          <w:tcPr>
            <w:tcW w:w="3672" w:type="dxa"/>
          </w:tcPr>
          <w:p w:rsidR="00A90086" w:rsidRDefault="00A90086" w:rsidP="00A90086">
            <w:pPr>
              <w:rPr>
                <w:sz w:val="24"/>
              </w:rPr>
            </w:pPr>
          </w:p>
        </w:tc>
      </w:tr>
      <w:tr w:rsidR="00A90086" w:rsidTr="00A90086">
        <w:tc>
          <w:tcPr>
            <w:tcW w:w="3672" w:type="dxa"/>
          </w:tcPr>
          <w:p w:rsidR="00A90086" w:rsidRDefault="00251CF0" w:rsidP="00A90086">
            <w:pPr>
              <w:rPr>
                <w:sz w:val="24"/>
              </w:rPr>
            </w:pPr>
            <w:r>
              <w:rPr>
                <w:rFonts w:ascii="Arial" w:hAnsi="Arial" w:cs="Arial"/>
                <w:b/>
                <w:i/>
                <w:color w:val="252525"/>
                <w:szCs w:val="21"/>
                <w:shd w:val="clear" w:color="auto" w:fill="FFFFFF"/>
              </w:rPr>
              <w:t>“</w:t>
            </w:r>
            <w:r w:rsidR="00971C8F" w:rsidRPr="00A90086">
              <w:rPr>
                <w:rFonts w:ascii="Arial" w:hAnsi="Arial" w:cs="Arial"/>
                <w:b/>
                <w:i/>
                <w:color w:val="252525"/>
                <w:szCs w:val="21"/>
                <w:shd w:val="clear" w:color="auto" w:fill="FFFFFF"/>
              </w:rPr>
              <w:t>establish Justice,</w:t>
            </w:r>
            <w:r>
              <w:rPr>
                <w:rFonts w:ascii="Arial" w:hAnsi="Arial" w:cs="Arial"/>
                <w:b/>
                <w:i/>
                <w:color w:val="252525"/>
                <w:szCs w:val="21"/>
                <w:shd w:val="clear" w:color="auto" w:fill="FFFFFF"/>
              </w:rPr>
              <w:t>”</w:t>
            </w:r>
          </w:p>
        </w:tc>
        <w:tc>
          <w:tcPr>
            <w:tcW w:w="3672" w:type="dxa"/>
          </w:tcPr>
          <w:p w:rsidR="00971C8F" w:rsidRDefault="00971C8F" w:rsidP="00A90086">
            <w:pPr>
              <w:rPr>
                <w:sz w:val="24"/>
              </w:rPr>
            </w:pPr>
          </w:p>
          <w:p w:rsidR="00251CF0" w:rsidRDefault="00251CF0" w:rsidP="00A90086">
            <w:pPr>
              <w:rPr>
                <w:sz w:val="24"/>
              </w:rPr>
            </w:pPr>
          </w:p>
          <w:p w:rsidR="00971C8F" w:rsidRDefault="00971C8F" w:rsidP="00A90086">
            <w:pPr>
              <w:rPr>
                <w:sz w:val="24"/>
              </w:rPr>
            </w:pPr>
          </w:p>
          <w:p w:rsidR="00971C8F" w:rsidRDefault="00971C8F" w:rsidP="00A90086">
            <w:pPr>
              <w:rPr>
                <w:sz w:val="24"/>
              </w:rPr>
            </w:pPr>
          </w:p>
        </w:tc>
        <w:tc>
          <w:tcPr>
            <w:tcW w:w="3672" w:type="dxa"/>
          </w:tcPr>
          <w:p w:rsidR="00A90086" w:rsidRDefault="00A90086" w:rsidP="00A90086">
            <w:pPr>
              <w:rPr>
                <w:sz w:val="24"/>
              </w:rPr>
            </w:pPr>
          </w:p>
        </w:tc>
      </w:tr>
      <w:tr w:rsidR="00A90086" w:rsidTr="00A90086">
        <w:tc>
          <w:tcPr>
            <w:tcW w:w="3672" w:type="dxa"/>
          </w:tcPr>
          <w:p w:rsidR="00A90086" w:rsidRDefault="00251CF0" w:rsidP="00A90086">
            <w:pPr>
              <w:rPr>
                <w:sz w:val="24"/>
              </w:rPr>
            </w:pPr>
            <w:r>
              <w:rPr>
                <w:rFonts w:ascii="Arial" w:hAnsi="Arial" w:cs="Arial"/>
                <w:b/>
                <w:i/>
                <w:color w:val="252525"/>
                <w:szCs w:val="21"/>
                <w:shd w:val="clear" w:color="auto" w:fill="FFFFFF"/>
              </w:rPr>
              <w:t>“</w:t>
            </w:r>
            <w:r w:rsidR="00971C8F" w:rsidRPr="00A90086">
              <w:rPr>
                <w:rFonts w:ascii="Arial" w:hAnsi="Arial" w:cs="Arial"/>
                <w:b/>
                <w:i/>
                <w:color w:val="252525"/>
                <w:szCs w:val="21"/>
                <w:shd w:val="clear" w:color="auto" w:fill="FFFFFF"/>
              </w:rPr>
              <w:t>insure domestic Tranquility</w:t>
            </w:r>
            <w:r>
              <w:rPr>
                <w:rFonts w:ascii="Arial" w:hAnsi="Arial" w:cs="Arial"/>
                <w:b/>
                <w:i/>
                <w:color w:val="252525"/>
                <w:szCs w:val="21"/>
                <w:shd w:val="clear" w:color="auto" w:fill="FFFFFF"/>
              </w:rPr>
              <w:t>”</w:t>
            </w:r>
          </w:p>
        </w:tc>
        <w:tc>
          <w:tcPr>
            <w:tcW w:w="3672" w:type="dxa"/>
          </w:tcPr>
          <w:p w:rsidR="00A90086" w:rsidRPr="00251CF0" w:rsidRDefault="00971C8F" w:rsidP="00A90086">
            <w:r w:rsidRPr="00251CF0">
              <w:t xml:space="preserve">Domestic: </w:t>
            </w:r>
          </w:p>
          <w:p w:rsidR="00971C8F" w:rsidRPr="00251CF0" w:rsidRDefault="00971C8F" w:rsidP="00A90086">
            <w:r w:rsidRPr="00251CF0">
              <w:t>Tranquility:</w:t>
            </w:r>
          </w:p>
          <w:p w:rsidR="00971C8F" w:rsidRPr="00251CF0" w:rsidRDefault="00251CF0" w:rsidP="00A90086">
            <w:r w:rsidRPr="00251CF0">
              <w:t>It is the government’s job…</w:t>
            </w:r>
          </w:p>
          <w:p w:rsidR="00971C8F" w:rsidRDefault="00971C8F" w:rsidP="00A90086">
            <w:pPr>
              <w:rPr>
                <w:sz w:val="24"/>
              </w:rPr>
            </w:pPr>
          </w:p>
          <w:p w:rsidR="00251CF0" w:rsidRDefault="00251CF0" w:rsidP="00A90086">
            <w:pPr>
              <w:rPr>
                <w:sz w:val="24"/>
              </w:rPr>
            </w:pPr>
          </w:p>
        </w:tc>
        <w:tc>
          <w:tcPr>
            <w:tcW w:w="3672" w:type="dxa"/>
          </w:tcPr>
          <w:p w:rsidR="00A90086" w:rsidRDefault="00A90086" w:rsidP="00A90086">
            <w:pPr>
              <w:rPr>
                <w:sz w:val="24"/>
              </w:rPr>
            </w:pPr>
          </w:p>
        </w:tc>
      </w:tr>
      <w:tr w:rsidR="00A90086" w:rsidTr="00A90086">
        <w:tc>
          <w:tcPr>
            <w:tcW w:w="3672" w:type="dxa"/>
          </w:tcPr>
          <w:p w:rsidR="00A90086" w:rsidRDefault="00251CF0" w:rsidP="00A90086">
            <w:pPr>
              <w:rPr>
                <w:sz w:val="24"/>
              </w:rPr>
            </w:pPr>
            <w:r>
              <w:rPr>
                <w:rFonts w:ascii="Arial" w:hAnsi="Arial" w:cs="Arial"/>
                <w:b/>
                <w:i/>
                <w:color w:val="252525"/>
                <w:szCs w:val="21"/>
                <w:shd w:val="clear" w:color="auto" w:fill="FFFFFF"/>
              </w:rPr>
              <w:t>“</w:t>
            </w:r>
            <w:r w:rsidR="00971C8F" w:rsidRPr="00A90086">
              <w:rPr>
                <w:rFonts w:ascii="Arial" w:hAnsi="Arial" w:cs="Arial"/>
                <w:b/>
                <w:i/>
                <w:color w:val="252525"/>
                <w:szCs w:val="21"/>
                <w:shd w:val="clear" w:color="auto" w:fill="FFFFFF"/>
              </w:rPr>
              <w:t xml:space="preserve">provide for the common </w:t>
            </w:r>
            <w:proofErr w:type="spellStart"/>
            <w:r w:rsidR="00971C8F" w:rsidRPr="00A90086">
              <w:rPr>
                <w:rFonts w:ascii="Arial" w:hAnsi="Arial" w:cs="Arial"/>
                <w:b/>
                <w:i/>
                <w:color w:val="252525"/>
                <w:szCs w:val="21"/>
                <w:shd w:val="clear" w:color="auto" w:fill="FFFFFF"/>
              </w:rPr>
              <w:t>defence</w:t>
            </w:r>
            <w:proofErr w:type="spellEnd"/>
            <w:r>
              <w:rPr>
                <w:rFonts w:ascii="Arial" w:hAnsi="Arial" w:cs="Arial"/>
                <w:b/>
                <w:i/>
                <w:color w:val="252525"/>
                <w:szCs w:val="21"/>
                <w:shd w:val="clear" w:color="auto" w:fill="FFFFFF"/>
              </w:rPr>
              <w:t>”</w:t>
            </w:r>
          </w:p>
        </w:tc>
        <w:tc>
          <w:tcPr>
            <w:tcW w:w="3672" w:type="dxa"/>
          </w:tcPr>
          <w:p w:rsidR="00A90086" w:rsidRDefault="00A90086" w:rsidP="00A90086">
            <w:pPr>
              <w:rPr>
                <w:sz w:val="24"/>
              </w:rPr>
            </w:pPr>
          </w:p>
          <w:p w:rsidR="00971C8F" w:rsidRDefault="00971C8F" w:rsidP="00A90086">
            <w:pPr>
              <w:rPr>
                <w:sz w:val="24"/>
              </w:rPr>
            </w:pPr>
          </w:p>
          <w:p w:rsidR="00971C8F" w:rsidRDefault="00971C8F" w:rsidP="00A90086">
            <w:pPr>
              <w:rPr>
                <w:sz w:val="24"/>
              </w:rPr>
            </w:pPr>
          </w:p>
          <w:p w:rsidR="00971C8F" w:rsidRDefault="00971C8F" w:rsidP="00A90086">
            <w:pPr>
              <w:rPr>
                <w:sz w:val="24"/>
              </w:rPr>
            </w:pPr>
          </w:p>
        </w:tc>
        <w:tc>
          <w:tcPr>
            <w:tcW w:w="3672" w:type="dxa"/>
          </w:tcPr>
          <w:p w:rsidR="00A90086" w:rsidRDefault="00A90086" w:rsidP="00A90086">
            <w:pPr>
              <w:rPr>
                <w:sz w:val="24"/>
              </w:rPr>
            </w:pPr>
          </w:p>
        </w:tc>
      </w:tr>
      <w:tr w:rsidR="00A90086" w:rsidTr="00A90086">
        <w:tc>
          <w:tcPr>
            <w:tcW w:w="3672" w:type="dxa"/>
          </w:tcPr>
          <w:p w:rsidR="00A90086" w:rsidRDefault="00251CF0" w:rsidP="00A90086">
            <w:pPr>
              <w:rPr>
                <w:sz w:val="24"/>
              </w:rPr>
            </w:pPr>
            <w:r>
              <w:rPr>
                <w:rFonts w:ascii="Arial" w:hAnsi="Arial" w:cs="Arial"/>
                <w:b/>
                <w:i/>
                <w:color w:val="252525"/>
                <w:szCs w:val="21"/>
                <w:shd w:val="clear" w:color="auto" w:fill="FFFFFF"/>
              </w:rPr>
              <w:t>“</w:t>
            </w:r>
            <w:r w:rsidR="00971C8F" w:rsidRPr="00A90086">
              <w:rPr>
                <w:rFonts w:ascii="Arial" w:hAnsi="Arial" w:cs="Arial"/>
                <w:b/>
                <w:i/>
                <w:color w:val="252525"/>
                <w:szCs w:val="21"/>
                <w:shd w:val="clear" w:color="auto" w:fill="FFFFFF"/>
              </w:rPr>
              <w:t>promote the general Welfare</w:t>
            </w:r>
            <w:r>
              <w:rPr>
                <w:rFonts w:ascii="Arial" w:hAnsi="Arial" w:cs="Arial"/>
                <w:b/>
                <w:i/>
                <w:color w:val="252525"/>
                <w:szCs w:val="21"/>
                <w:shd w:val="clear" w:color="auto" w:fill="FFFFFF"/>
              </w:rPr>
              <w:t>”</w:t>
            </w:r>
          </w:p>
        </w:tc>
        <w:tc>
          <w:tcPr>
            <w:tcW w:w="3672" w:type="dxa"/>
          </w:tcPr>
          <w:p w:rsidR="00971C8F" w:rsidRDefault="00971C8F" w:rsidP="00A90086">
            <w:pPr>
              <w:rPr>
                <w:sz w:val="24"/>
              </w:rPr>
            </w:pPr>
          </w:p>
          <w:p w:rsidR="00971C8F" w:rsidRDefault="00971C8F" w:rsidP="00A90086">
            <w:pPr>
              <w:rPr>
                <w:sz w:val="24"/>
              </w:rPr>
            </w:pPr>
          </w:p>
          <w:p w:rsidR="00971C8F" w:rsidRDefault="00971C8F" w:rsidP="00A90086">
            <w:pPr>
              <w:rPr>
                <w:sz w:val="24"/>
              </w:rPr>
            </w:pPr>
          </w:p>
          <w:p w:rsidR="00971C8F" w:rsidRDefault="00971C8F" w:rsidP="00A90086">
            <w:pPr>
              <w:rPr>
                <w:sz w:val="24"/>
              </w:rPr>
            </w:pPr>
          </w:p>
        </w:tc>
        <w:tc>
          <w:tcPr>
            <w:tcW w:w="3672" w:type="dxa"/>
          </w:tcPr>
          <w:p w:rsidR="00A90086" w:rsidRDefault="00A90086" w:rsidP="00A90086">
            <w:pPr>
              <w:rPr>
                <w:sz w:val="24"/>
              </w:rPr>
            </w:pPr>
          </w:p>
        </w:tc>
      </w:tr>
      <w:tr w:rsidR="00971C8F" w:rsidTr="00A90086">
        <w:tc>
          <w:tcPr>
            <w:tcW w:w="3672" w:type="dxa"/>
          </w:tcPr>
          <w:p w:rsidR="00971C8F" w:rsidRPr="00A90086" w:rsidRDefault="00251CF0" w:rsidP="00A90086">
            <w:pPr>
              <w:rPr>
                <w:rFonts w:ascii="Arial" w:hAnsi="Arial" w:cs="Arial"/>
                <w:b/>
                <w:i/>
                <w:color w:val="252525"/>
                <w:szCs w:val="21"/>
                <w:shd w:val="clear" w:color="auto" w:fill="FFFFFF"/>
              </w:rPr>
            </w:pPr>
            <w:r>
              <w:rPr>
                <w:rFonts w:ascii="Arial" w:hAnsi="Arial" w:cs="Arial"/>
                <w:b/>
                <w:i/>
                <w:color w:val="252525"/>
                <w:szCs w:val="21"/>
                <w:shd w:val="clear" w:color="auto" w:fill="FFFFFF"/>
              </w:rPr>
              <w:t>“</w:t>
            </w:r>
            <w:r w:rsidR="00971C8F" w:rsidRPr="00A90086">
              <w:rPr>
                <w:rFonts w:ascii="Arial" w:hAnsi="Arial" w:cs="Arial"/>
                <w:b/>
                <w:i/>
                <w:color w:val="252525"/>
                <w:szCs w:val="21"/>
                <w:shd w:val="clear" w:color="auto" w:fill="FFFFFF"/>
              </w:rPr>
              <w:t>secure the Blessings of Liberty to ourselves and our Posterity</w:t>
            </w:r>
            <w:r>
              <w:rPr>
                <w:rFonts w:ascii="Arial" w:hAnsi="Arial" w:cs="Arial"/>
                <w:b/>
                <w:i/>
                <w:color w:val="252525"/>
                <w:szCs w:val="21"/>
                <w:shd w:val="clear" w:color="auto" w:fill="FFFFFF"/>
              </w:rPr>
              <w:t>”</w:t>
            </w:r>
          </w:p>
        </w:tc>
        <w:tc>
          <w:tcPr>
            <w:tcW w:w="3672" w:type="dxa"/>
          </w:tcPr>
          <w:p w:rsidR="00971C8F" w:rsidRPr="00251CF0" w:rsidRDefault="00971C8F" w:rsidP="00A90086">
            <w:r w:rsidRPr="00251CF0">
              <w:t xml:space="preserve">Posterity: </w:t>
            </w:r>
          </w:p>
          <w:p w:rsidR="00971C8F" w:rsidRPr="00251CF0" w:rsidRDefault="00971C8F" w:rsidP="00A90086"/>
          <w:p w:rsidR="00251CF0" w:rsidRPr="00251CF0" w:rsidRDefault="00251CF0" w:rsidP="00A90086">
            <w:r>
              <w:t>It’s the g</w:t>
            </w:r>
            <w:r w:rsidRPr="00251CF0">
              <w:t>overnment</w:t>
            </w:r>
            <w:r>
              <w:t xml:space="preserve">’s </w:t>
            </w:r>
            <w:proofErr w:type="gramStart"/>
            <w:r>
              <w:t xml:space="preserve">job </w:t>
            </w:r>
            <w:r w:rsidRPr="00251CF0">
              <w:t xml:space="preserve"> to</w:t>
            </w:r>
            <w:proofErr w:type="gramEnd"/>
            <w:r w:rsidRPr="00251CF0">
              <w:t xml:space="preserve"> protect…</w:t>
            </w:r>
          </w:p>
          <w:p w:rsidR="00251CF0" w:rsidRDefault="00251CF0" w:rsidP="00A90086">
            <w:pPr>
              <w:rPr>
                <w:sz w:val="24"/>
              </w:rPr>
            </w:pPr>
          </w:p>
          <w:p w:rsidR="00251CF0" w:rsidRDefault="00251CF0" w:rsidP="00A90086">
            <w:pPr>
              <w:rPr>
                <w:sz w:val="24"/>
              </w:rPr>
            </w:pPr>
          </w:p>
          <w:p w:rsidR="00251CF0" w:rsidRDefault="00251CF0" w:rsidP="00A90086">
            <w:pPr>
              <w:rPr>
                <w:sz w:val="24"/>
              </w:rPr>
            </w:pPr>
          </w:p>
        </w:tc>
        <w:tc>
          <w:tcPr>
            <w:tcW w:w="3672" w:type="dxa"/>
          </w:tcPr>
          <w:p w:rsidR="00971C8F" w:rsidRDefault="00971C8F" w:rsidP="00A90086">
            <w:pPr>
              <w:rPr>
                <w:sz w:val="24"/>
              </w:rPr>
            </w:pPr>
          </w:p>
        </w:tc>
      </w:tr>
    </w:tbl>
    <w:p w:rsidR="00A90086" w:rsidRDefault="00A90086" w:rsidP="00A90086">
      <w:pPr>
        <w:rPr>
          <w:sz w:val="24"/>
        </w:rPr>
      </w:pPr>
    </w:p>
    <w:p w:rsidR="00F76D0A" w:rsidRDefault="00F76D0A" w:rsidP="00A90086">
      <w:pPr>
        <w:rPr>
          <w:sz w:val="24"/>
        </w:rPr>
      </w:pPr>
      <w:bookmarkStart w:id="0" w:name="_GoBack"/>
      <w:bookmarkEnd w:id="0"/>
    </w:p>
    <w:p w:rsidR="00A90086" w:rsidRPr="00251CF0" w:rsidRDefault="00251CF0" w:rsidP="00251CF0">
      <w:pPr>
        <w:pStyle w:val="ListParagraph"/>
        <w:numPr>
          <w:ilvl w:val="0"/>
          <w:numId w:val="2"/>
        </w:numPr>
        <w:rPr>
          <w:b/>
        </w:rPr>
      </w:pPr>
      <w:r>
        <w:rPr>
          <w:b/>
        </w:rPr>
        <w:t xml:space="preserve">Answer in a well-organized paragraph.  </w:t>
      </w:r>
      <w:r w:rsidRPr="00251CF0">
        <w:t xml:space="preserve">Which of the goals for government found in the Preamble do you think the United States is doing the best job of upholding for Americans today?  Why? Use specific examples to support your answer.  </w:t>
      </w:r>
    </w:p>
    <w:p w:rsidR="00251CF0" w:rsidRDefault="00251CF0" w:rsidP="00251CF0">
      <w:pPr>
        <w:rPr>
          <w:b/>
        </w:rPr>
      </w:pPr>
    </w:p>
    <w:p w:rsidR="00251CF0" w:rsidRDefault="00251CF0" w:rsidP="00251CF0">
      <w:pPr>
        <w:rPr>
          <w:b/>
        </w:rPr>
      </w:pPr>
    </w:p>
    <w:p w:rsidR="00251CF0" w:rsidRDefault="00251CF0" w:rsidP="00251CF0">
      <w:pPr>
        <w:rPr>
          <w:b/>
        </w:rPr>
      </w:pPr>
    </w:p>
    <w:p w:rsidR="00251CF0" w:rsidRDefault="00251CF0" w:rsidP="00251CF0">
      <w:pPr>
        <w:rPr>
          <w:b/>
        </w:rPr>
      </w:pPr>
    </w:p>
    <w:p w:rsidR="00251CF0" w:rsidRDefault="00251CF0" w:rsidP="00251CF0">
      <w:pPr>
        <w:rPr>
          <w:b/>
        </w:rPr>
      </w:pPr>
    </w:p>
    <w:p w:rsidR="00251CF0" w:rsidRDefault="00251CF0" w:rsidP="00251CF0">
      <w:pPr>
        <w:rPr>
          <w:b/>
        </w:rPr>
      </w:pPr>
    </w:p>
    <w:p w:rsidR="00251CF0" w:rsidRPr="00251CF0" w:rsidRDefault="00251CF0" w:rsidP="00251CF0">
      <w:pPr>
        <w:rPr>
          <w:b/>
        </w:rPr>
      </w:pPr>
    </w:p>
    <w:p w:rsidR="00251CF0" w:rsidRPr="00251CF0" w:rsidRDefault="00251CF0" w:rsidP="00251CF0">
      <w:pPr>
        <w:pStyle w:val="ListParagraph"/>
        <w:numPr>
          <w:ilvl w:val="0"/>
          <w:numId w:val="2"/>
        </w:numPr>
        <w:rPr>
          <w:b/>
        </w:rPr>
      </w:pPr>
      <w:r>
        <w:rPr>
          <w:b/>
        </w:rPr>
        <w:t>Answer in a well-organized paragraph</w:t>
      </w:r>
      <w:r>
        <w:rPr>
          <w:b/>
        </w:rPr>
        <w:t xml:space="preserve">. </w:t>
      </w:r>
      <w:r w:rsidRPr="00251CF0">
        <w:t xml:space="preserve"> Which of the goals for government found in the Preamble do you think the United States needs to do a better job of upholding for American today?  Why?  Use specific examples to support your answer. </w:t>
      </w:r>
    </w:p>
    <w:p w:rsidR="00A90086" w:rsidRDefault="00A90086" w:rsidP="00A90086">
      <w:pPr>
        <w:pStyle w:val="ListParagraph"/>
        <w:rPr>
          <w:b/>
        </w:rPr>
      </w:pPr>
    </w:p>
    <w:p w:rsidR="00251CF0" w:rsidRDefault="00251CF0" w:rsidP="00A90086">
      <w:pPr>
        <w:pStyle w:val="ListParagraph"/>
        <w:rPr>
          <w:b/>
        </w:rPr>
      </w:pPr>
    </w:p>
    <w:p w:rsidR="00251CF0" w:rsidRDefault="00251CF0" w:rsidP="00A90086">
      <w:pPr>
        <w:pStyle w:val="ListParagraph"/>
        <w:rPr>
          <w:b/>
        </w:rPr>
      </w:pPr>
    </w:p>
    <w:p w:rsidR="00251CF0" w:rsidRDefault="00251CF0" w:rsidP="00A90086">
      <w:pPr>
        <w:pStyle w:val="ListParagraph"/>
        <w:rPr>
          <w:b/>
        </w:rPr>
      </w:pPr>
    </w:p>
    <w:p w:rsidR="00251CF0" w:rsidRDefault="00251CF0" w:rsidP="00A90086">
      <w:pPr>
        <w:pStyle w:val="ListParagraph"/>
        <w:rPr>
          <w:b/>
        </w:rPr>
      </w:pPr>
    </w:p>
    <w:p w:rsidR="00251CF0" w:rsidRDefault="00251CF0" w:rsidP="00A90086">
      <w:pPr>
        <w:pStyle w:val="ListParagraph"/>
        <w:rPr>
          <w:b/>
        </w:rPr>
      </w:pPr>
    </w:p>
    <w:p w:rsidR="00251CF0" w:rsidRDefault="00251CF0" w:rsidP="00A90086">
      <w:pPr>
        <w:pStyle w:val="ListParagraph"/>
        <w:rPr>
          <w:b/>
        </w:rPr>
      </w:pPr>
    </w:p>
    <w:p w:rsidR="00251CF0" w:rsidRDefault="00251CF0" w:rsidP="00A90086">
      <w:pPr>
        <w:pStyle w:val="ListParagraph"/>
        <w:rPr>
          <w:b/>
        </w:rPr>
      </w:pPr>
    </w:p>
    <w:p w:rsidR="00251CF0" w:rsidRDefault="00251CF0" w:rsidP="00A90086">
      <w:pPr>
        <w:pStyle w:val="ListParagraph"/>
        <w:rPr>
          <w:b/>
        </w:rPr>
      </w:pPr>
    </w:p>
    <w:p w:rsidR="00251CF0" w:rsidRDefault="00251CF0" w:rsidP="00A90086">
      <w:pPr>
        <w:pStyle w:val="ListParagraph"/>
        <w:rPr>
          <w:b/>
        </w:rPr>
      </w:pPr>
    </w:p>
    <w:p w:rsidR="00251CF0" w:rsidRPr="00A90086" w:rsidRDefault="00251CF0" w:rsidP="00251CF0">
      <w:pPr>
        <w:pStyle w:val="ListParagraph"/>
        <w:numPr>
          <w:ilvl w:val="0"/>
          <w:numId w:val="2"/>
        </w:numPr>
        <w:rPr>
          <w:b/>
        </w:rPr>
      </w:pPr>
      <w:r>
        <w:rPr>
          <w:b/>
        </w:rPr>
        <w:t>Write a 3 sentence summary of this section of the chapter</w:t>
      </w:r>
    </w:p>
    <w:sectPr w:rsidR="00251CF0" w:rsidRPr="00A90086" w:rsidSect="00573E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532BD"/>
    <w:multiLevelType w:val="hybridMultilevel"/>
    <w:tmpl w:val="ADDA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60BDA"/>
    <w:multiLevelType w:val="hybridMultilevel"/>
    <w:tmpl w:val="40824B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88"/>
    <w:rsid w:val="000F69B6"/>
    <w:rsid w:val="00251CF0"/>
    <w:rsid w:val="00573E88"/>
    <w:rsid w:val="00971C8F"/>
    <w:rsid w:val="00A90086"/>
    <w:rsid w:val="00CE03F2"/>
    <w:rsid w:val="00F7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E88"/>
    <w:pPr>
      <w:ind w:left="720"/>
      <w:contextualSpacing/>
    </w:pPr>
  </w:style>
  <w:style w:type="character" w:styleId="Hyperlink">
    <w:name w:val="Hyperlink"/>
    <w:basedOn w:val="DefaultParagraphFont"/>
    <w:uiPriority w:val="99"/>
    <w:semiHidden/>
    <w:unhideWhenUsed/>
    <w:rsid w:val="00A90086"/>
    <w:rPr>
      <w:color w:val="0000FF"/>
      <w:u w:val="single"/>
    </w:rPr>
  </w:style>
  <w:style w:type="character" w:customStyle="1" w:styleId="apple-converted-space">
    <w:name w:val="apple-converted-space"/>
    <w:basedOn w:val="DefaultParagraphFont"/>
    <w:rsid w:val="00A90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E88"/>
    <w:pPr>
      <w:ind w:left="720"/>
      <w:contextualSpacing/>
    </w:pPr>
  </w:style>
  <w:style w:type="character" w:styleId="Hyperlink">
    <w:name w:val="Hyperlink"/>
    <w:basedOn w:val="DefaultParagraphFont"/>
    <w:uiPriority w:val="99"/>
    <w:semiHidden/>
    <w:unhideWhenUsed/>
    <w:rsid w:val="00A90086"/>
    <w:rPr>
      <w:color w:val="0000FF"/>
      <w:u w:val="single"/>
    </w:rPr>
  </w:style>
  <w:style w:type="character" w:customStyle="1" w:styleId="apple-converted-space">
    <w:name w:val="apple-converted-space"/>
    <w:basedOn w:val="DefaultParagraphFont"/>
    <w:rsid w:val="00A9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2014-11-05T12:56:00Z</dcterms:created>
  <dcterms:modified xsi:type="dcterms:W3CDTF">2014-11-05T14:56:00Z</dcterms:modified>
</cp:coreProperties>
</file>